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A44028">
        <w:rPr>
          <w:rFonts w:ascii="Tahoma" w:hAnsi="Tahoma" w:cs="Tahoma"/>
          <w:b/>
          <w:color w:val="00AEF0"/>
        </w:rPr>
        <w:t>19</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697E15">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11261D">
              <w:rPr>
                <w:noProof/>
                <w:webHidden/>
              </w:rPr>
              <w:t>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11261D">
              <w:rPr>
                <w:noProof/>
                <w:webHidden/>
              </w:rPr>
              <w:t>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11261D">
              <w:rPr>
                <w:noProof/>
                <w:webHidden/>
              </w:rPr>
              <w:t>8</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11261D">
              <w:rPr>
                <w:noProof/>
                <w:webHidden/>
              </w:rPr>
              <w:t>8</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11261D">
              <w:rPr>
                <w:noProof/>
                <w:webHidden/>
              </w:rPr>
              <w:t>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11261D">
              <w:rPr>
                <w:noProof/>
                <w:webHidden/>
              </w:rPr>
              <w:t>12</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11261D">
              <w:rPr>
                <w:noProof/>
                <w:webHidden/>
              </w:rPr>
              <w:t>13</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11261D">
              <w:rPr>
                <w:noProof/>
                <w:webHidden/>
              </w:rPr>
              <w:t>15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11261D">
              <w:rPr>
                <w:noProof/>
                <w:webHidden/>
              </w:rPr>
              <w:t>15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11261D">
              <w:rPr>
                <w:noProof/>
                <w:webHidden/>
              </w:rPr>
              <w:t>15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11261D">
              <w:rPr>
                <w:noProof/>
                <w:webHidden/>
              </w:rPr>
              <w:t>16</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11261D">
              <w:rPr>
                <w:noProof/>
                <w:webHidden/>
              </w:rPr>
              <w:t>17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11261D">
              <w:rPr>
                <w:noProof/>
                <w:webHidden/>
              </w:rPr>
              <w:t>26</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11261D">
              <w:rPr>
                <w:noProof/>
                <w:webHidden/>
              </w:rPr>
              <w:t>27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11261D">
              <w:rPr>
                <w:noProof/>
                <w:webHidden/>
              </w:rPr>
              <w:t>27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11261D">
              <w:rPr>
                <w:noProof/>
                <w:webHidden/>
              </w:rPr>
              <w:t>31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11261D">
              <w:rPr>
                <w:noProof/>
                <w:webHidden/>
              </w:rPr>
              <w:t>34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11261D">
              <w:rPr>
                <w:noProof/>
                <w:webHidden/>
              </w:rPr>
              <w:t>37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11261D">
              <w:rPr>
                <w:noProof/>
                <w:webHidden/>
              </w:rPr>
              <w:t>38</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11261D">
              <w:rPr>
                <w:noProof/>
                <w:webHidden/>
              </w:rPr>
              <w:t>42</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11261D">
              <w:rPr>
                <w:noProof/>
                <w:webHidden/>
              </w:rPr>
              <w:t>45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11261D">
              <w:rPr>
                <w:noProof/>
                <w:webHidden/>
              </w:rPr>
              <w:t>45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11261D">
              <w:rPr>
                <w:noProof/>
                <w:webHidden/>
              </w:rPr>
              <w:t>45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11261D">
              <w:rPr>
                <w:noProof/>
                <w:webHidden/>
              </w:rPr>
              <w:t>47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11261D">
              <w:rPr>
                <w:noProof/>
                <w:webHidden/>
              </w:rPr>
              <w:t>60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11261D">
              <w:rPr>
                <w:noProof/>
                <w:webHidden/>
              </w:rPr>
              <w:t>61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11261D">
              <w:rPr>
                <w:noProof/>
                <w:webHidden/>
              </w:rPr>
              <w:t>71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11261D">
              <w:rPr>
                <w:noProof/>
                <w:webHidden/>
              </w:rPr>
              <w:t>81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11261D">
              <w:rPr>
                <w:noProof/>
                <w:webHidden/>
              </w:rPr>
              <w:t>85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11261D">
              <w:rPr>
                <w:noProof/>
                <w:webHidden/>
              </w:rPr>
              <w:t>89</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11261D">
              <w:rPr>
                <w:noProof/>
                <w:webHidden/>
              </w:rPr>
              <w:t>93</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11261D">
              <w:rPr>
                <w:noProof/>
                <w:webHidden/>
              </w:rPr>
              <w:t>93</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11261D">
              <w:rPr>
                <w:noProof/>
                <w:webHidden/>
              </w:rPr>
              <w:t>94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11261D">
              <w:rPr>
                <w:noProof/>
                <w:webHidden/>
              </w:rPr>
              <w:t>95</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11261D">
              <w:rPr>
                <w:noProof/>
                <w:webHidden/>
              </w:rPr>
              <w:t>96</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11261D">
              <w:rPr>
                <w:noProof/>
                <w:webHidden/>
              </w:rPr>
              <w:t>97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11261D">
              <w:rPr>
                <w:noProof/>
                <w:webHidden/>
              </w:rPr>
              <w:t>101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11261D">
              <w:rPr>
                <w:noProof/>
                <w:webHidden/>
              </w:rPr>
              <w:t>104</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11261D">
              <w:rPr>
                <w:noProof/>
                <w:webHidden/>
              </w:rPr>
              <w:t>106</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11261D">
              <w:rPr>
                <w:noProof/>
                <w:webHidden/>
              </w:rPr>
              <w:t>106</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11261D">
              <w:rPr>
                <w:noProof/>
                <w:webHidden/>
              </w:rPr>
              <w:t>107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11261D">
              <w:rPr>
                <w:noProof/>
                <w:webHidden/>
              </w:rPr>
              <w:t>110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11261D">
              <w:rPr>
                <w:noProof/>
                <w:webHidden/>
              </w:rPr>
              <w:t>112</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11261D">
              <w:rPr>
                <w:noProof/>
                <w:webHidden/>
              </w:rPr>
              <w:t>119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11261D">
              <w:rPr>
                <w:noProof/>
                <w:webHidden/>
              </w:rPr>
              <w:t>123</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11261D">
              <w:rPr>
                <w:noProof/>
                <w:webHidden/>
              </w:rPr>
              <w:t>130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11261D">
              <w:rPr>
                <w:noProof/>
                <w:webHidden/>
              </w:rPr>
              <w:t>136</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11261D">
              <w:rPr>
                <w:noProof/>
                <w:webHidden/>
              </w:rPr>
              <w:t>137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11261D">
              <w:rPr>
                <w:noProof/>
                <w:webHidden/>
              </w:rPr>
              <w:t>138</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11261D">
              <w:rPr>
                <w:noProof/>
                <w:webHidden/>
              </w:rPr>
              <w:t>142</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11261D">
              <w:rPr>
                <w:noProof/>
                <w:webHidden/>
              </w:rPr>
              <w:t>142</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11261D">
              <w:rPr>
                <w:noProof/>
                <w:webHidden/>
              </w:rPr>
              <w:t>144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11261D">
              <w:rPr>
                <w:noProof/>
                <w:webHidden/>
              </w:rPr>
              <w:t>147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11261D">
              <w:rPr>
                <w:noProof/>
                <w:webHidden/>
              </w:rPr>
              <w:t>148</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11261D">
              <w:rPr>
                <w:noProof/>
                <w:webHidden/>
              </w:rPr>
              <w:t>149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11261D">
              <w:rPr>
                <w:noProof/>
                <w:webHidden/>
              </w:rPr>
              <w:t>150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11261D">
              <w:rPr>
                <w:noProof/>
                <w:webHidden/>
              </w:rPr>
              <w:t>151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11261D">
              <w:rPr>
                <w:noProof/>
                <w:webHidden/>
              </w:rPr>
              <w:t>154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11261D">
              <w:rPr>
                <w:noProof/>
                <w:webHidden/>
              </w:rPr>
              <w:t>156</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11261D">
              <w:rPr>
                <w:noProof/>
                <w:webHidden/>
              </w:rPr>
              <w:t>159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11261D">
              <w:rPr>
                <w:noProof/>
                <w:webHidden/>
              </w:rPr>
              <w:t>159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11261D">
              <w:rPr>
                <w:noProof/>
                <w:webHidden/>
              </w:rPr>
              <w:t>159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11261D">
              <w:rPr>
                <w:noProof/>
                <w:webHidden/>
              </w:rPr>
              <w:t>169</w:t>
            </w:r>
            <w:r w:rsidR="00AD0BB0">
              <w:rPr>
                <w:noProof/>
                <w:webHidden/>
              </w:rPr>
              <w:fldChar w:fldCharType="end"/>
            </w:r>
          </w:hyperlink>
        </w:p>
        <w:p w:rsidR="00AD0BB0" w:rsidRDefault="00697E15">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11261D">
              <w:rPr>
                <w:noProof/>
                <w:webHidden/>
              </w:rPr>
              <w:t>178</w:t>
            </w:r>
            <w:r w:rsidR="00AD0BB0">
              <w:rPr>
                <w:noProof/>
                <w:webHidden/>
              </w:rPr>
              <w:fldChar w:fldCharType="end"/>
            </w:r>
          </w:hyperlink>
        </w:p>
        <w:p w:rsidR="00AD0BB0" w:rsidRDefault="00697E15">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11261D">
              <w:rPr>
                <w:noProof/>
                <w:webHidden/>
              </w:rPr>
              <w:t>179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11261D">
              <w:rPr>
                <w:noProof/>
                <w:webHidden/>
              </w:rPr>
              <w:t>179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11261D">
              <w:rPr>
                <w:noProof/>
                <w:webHidden/>
              </w:rPr>
              <w:t>180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11261D">
              <w:rPr>
                <w:noProof/>
                <w:webHidden/>
              </w:rPr>
              <w:t>189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11261D">
              <w:rPr>
                <w:noProof/>
                <w:webHidden/>
              </w:rPr>
              <w:t>190</w:t>
            </w:r>
            <w:r w:rsidR="00AD0BB0">
              <w:rPr>
                <w:noProof/>
                <w:webHidden/>
              </w:rPr>
              <w:fldChar w:fldCharType="end"/>
            </w:r>
          </w:hyperlink>
        </w:p>
        <w:p w:rsidR="00AD0BB0" w:rsidRDefault="00697E15">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11261D">
              <w:rPr>
                <w:noProof/>
                <w:webHidden/>
              </w:rPr>
              <w:t>204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11261D">
              <w:rPr>
                <w:noProof/>
                <w:webHidden/>
              </w:rPr>
              <w:t>204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11261D">
              <w:rPr>
                <w:noProof/>
                <w:webHidden/>
              </w:rPr>
              <w:t>204</w:t>
            </w:r>
            <w:r w:rsidR="00AD0BB0">
              <w:rPr>
                <w:noProof/>
                <w:webHidden/>
              </w:rPr>
              <w:fldChar w:fldCharType="end"/>
            </w:r>
          </w:hyperlink>
        </w:p>
        <w:p w:rsidR="00AD0BB0" w:rsidRDefault="00697E15">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11261D">
              <w:rPr>
                <w:noProof/>
                <w:webHidden/>
              </w:rPr>
              <w:t>209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11261D">
              <w:rPr>
                <w:noProof/>
                <w:webHidden/>
              </w:rPr>
              <w:t>209</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11261D">
              <w:rPr>
                <w:noProof/>
                <w:webHidden/>
              </w:rPr>
              <w:t>210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11261D">
              <w:rPr>
                <w:noProof/>
                <w:webHidden/>
              </w:rPr>
              <w:t>210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11261D">
              <w:rPr>
                <w:noProof/>
                <w:webHidden/>
              </w:rPr>
              <w:t>211</w:t>
            </w:r>
            <w:r w:rsidR="00AD0BB0">
              <w:rPr>
                <w:noProof/>
                <w:webHidden/>
              </w:rPr>
              <w:fldChar w:fldCharType="end"/>
            </w:r>
          </w:hyperlink>
        </w:p>
        <w:p w:rsidR="00AD0BB0" w:rsidRDefault="00697E15">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11261D">
              <w:rPr>
                <w:noProof/>
                <w:webHidden/>
              </w:rPr>
              <w:t>214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11261D">
              <w:rPr>
                <w:noProof/>
                <w:webHidden/>
              </w:rPr>
              <w:t>214</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11261D">
              <w:rPr>
                <w:noProof/>
                <w:webHidden/>
              </w:rPr>
              <w:t>216</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11261D">
              <w:rPr>
                <w:noProof/>
                <w:webHidden/>
              </w:rPr>
              <w:t>217</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11261D">
              <w:rPr>
                <w:noProof/>
                <w:webHidden/>
              </w:rPr>
              <w:t>218</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11261D">
              <w:rPr>
                <w:noProof/>
                <w:webHidden/>
              </w:rPr>
              <w:t>220</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11261D">
              <w:rPr>
                <w:noProof/>
                <w:webHidden/>
              </w:rPr>
              <w:t>221</w:t>
            </w:r>
            <w:r w:rsidR="00AD0BB0">
              <w:rPr>
                <w:noProof/>
                <w:webHidden/>
              </w:rPr>
              <w:fldChar w:fldCharType="end"/>
            </w:r>
          </w:hyperlink>
        </w:p>
        <w:p w:rsidR="00AD0BB0" w:rsidRDefault="00697E15">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11261D">
              <w:rPr>
                <w:noProof/>
                <w:webHidden/>
              </w:rPr>
              <w:t>223</w:t>
            </w:r>
            <w:r w:rsidR="00AD0BB0">
              <w:rPr>
                <w:noProof/>
                <w:webHidden/>
              </w:rPr>
              <w:fldChar w:fldCharType="end"/>
            </w:r>
          </w:hyperlink>
        </w:p>
        <w:p w:rsidR="00AD0BB0" w:rsidRDefault="00697E15">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11261D">
              <w:rPr>
                <w:noProof/>
                <w:webHidden/>
              </w:rPr>
              <w:t>227</w:t>
            </w:r>
            <w:r w:rsidR="00AD0BB0">
              <w:rPr>
                <w:noProof/>
                <w:webHidden/>
              </w:rPr>
              <w:fldChar w:fldCharType="end"/>
            </w:r>
          </w:hyperlink>
        </w:p>
        <w:p w:rsidR="00AD0BB0" w:rsidRDefault="00697E15">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11261D">
              <w:rPr>
                <w:noProof/>
                <w:webHidden/>
              </w:rPr>
              <w:t>228</w:t>
            </w:r>
            <w:r w:rsidR="00AD0BB0">
              <w:rPr>
                <w:noProof/>
                <w:webHidden/>
              </w:rPr>
              <w:fldChar w:fldCharType="end"/>
            </w:r>
          </w:hyperlink>
        </w:p>
        <w:p w:rsidR="00AD0BB0" w:rsidRDefault="00697E15">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11261D">
              <w:rPr>
                <w:noProof/>
                <w:webHidden/>
              </w:rPr>
              <w:t>229</w:t>
            </w:r>
            <w:r w:rsidR="00AD0BB0">
              <w:rPr>
                <w:noProof/>
                <w:webHidden/>
              </w:rPr>
              <w:fldChar w:fldCharType="end"/>
            </w:r>
          </w:hyperlink>
        </w:p>
        <w:p w:rsidR="00AD0BB0" w:rsidRDefault="00697E15">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11261D">
              <w:rPr>
                <w:noProof/>
                <w:webHidden/>
              </w:rPr>
              <w:t>230</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1261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1261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44028" w:rsidRPr="00C7343D" w:rsidRDefault="00A4402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697E15"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97E1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97E1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97E1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97E1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97E1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97E1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97E1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697E15"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697E15"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97E1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97E1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97E1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97E1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97E1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97E1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97E1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97E1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97E1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97E1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97E1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97E1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97E1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97E1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97E1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97E1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97E1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97E1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97E1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97E1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97E1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97E1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697E1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19"/>
      </w:tblGrid>
      <w:tr w:rsidR="00107FD9" w:rsidRPr="00A46B1D" w:rsidTr="00A44028">
        <w:tc>
          <w:tcPr>
            <w:tcW w:w="3397"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619"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A44028">
        <w:tc>
          <w:tcPr>
            <w:tcW w:w="3397" w:type="dxa"/>
            <w:vAlign w:val="center"/>
          </w:tcPr>
          <w:p w:rsidR="00107FD9" w:rsidRPr="00A46B1D" w:rsidRDefault="00107FD9" w:rsidP="00F82CB8">
            <w:pPr>
              <w:autoSpaceDE w:val="0"/>
              <w:autoSpaceDN w:val="0"/>
              <w:adjustRightInd w:val="0"/>
              <w:jc w:val="center"/>
              <w:rPr>
                <w:rFonts w:cs="Times New Roman"/>
                <w:i/>
              </w:rPr>
            </w:pPr>
          </w:p>
        </w:tc>
        <w:tc>
          <w:tcPr>
            <w:tcW w:w="5619"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A44028">
        <w:tc>
          <w:tcPr>
            <w:tcW w:w="3397"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619" w:type="dxa"/>
            <w:vAlign w:val="center"/>
          </w:tcPr>
          <w:p w:rsidR="00107FD9" w:rsidRPr="00A46B1D" w:rsidRDefault="00107FD9" w:rsidP="00107FD9">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'PEEK</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A44028" w:rsidRDefault="00A44028"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'SURFACE</w:t>
      </w:r>
      <w:r w:rsidRPr="00A46B1D">
        <w:rPr>
          <w:rFonts w:cs="Courier New"/>
          <w:color w:val="A020F0"/>
          <w:sz w:val="20"/>
          <w:szCs w:val="20"/>
        </w:rPr>
        <w:t>'</w:t>
      </w:r>
      <w:r>
        <w:rPr>
          <w:rFonts w:cs="Times New Roman"/>
        </w:rPr>
        <w:t xml:space="preserve">, the analysis region is restricted to items on the element surface of the model Abaqus </w:t>
      </w:r>
      <w:r>
        <w:rPr>
          <w:rFonts w:cs="Times New Roman"/>
          <w:i/>
        </w:rPr>
        <w:t xml:space="preserve">.odb </w:t>
      </w:r>
      <w:r>
        <w:rPr>
          <w:rFonts w:cs="Times New Roman"/>
        </w:rPr>
        <w:t xml:space="preserve">file. 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F20E2" w:rsidRPr="00A46B1D" w:rsidRDefault="001F20E2" w:rsidP="001F20E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C04167">
            <w:pPr>
              <w:autoSpaceDE w:val="0"/>
              <w:autoSpaceDN w:val="0"/>
              <w:adjustRightInd w:val="0"/>
              <w:jc w:val="center"/>
              <w:rPr>
                <w:rFonts w:cs="Times New Roman"/>
                <w:i/>
              </w:rPr>
            </w:pPr>
          </w:p>
        </w:tc>
        <w:tc>
          <w:tcPr>
            <w:tcW w:w="4626" w:type="dxa"/>
            <w:vAlign w:val="center"/>
          </w:tcPr>
          <w:p w:rsidR="001F20E2" w:rsidRPr="00A46B1D" w:rsidRDefault="001F20E2" w:rsidP="00C04167">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C04167">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lastRenderedPageBreak/>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C04167">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C04167">
        <w:tc>
          <w:tcPr>
            <w:tcW w:w="4621" w:type="dxa"/>
            <w:vAlign w:val="center"/>
          </w:tcPr>
          <w:p w:rsidR="001F20E2" w:rsidRPr="00A46B1D" w:rsidRDefault="001F20E2" w:rsidP="00C04167">
            <w:pPr>
              <w:autoSpaceDE w:val="0"/>
              <w:autoSpaceDN w:val="0"/>
              <w:adjustRightInd w:val="0"/>
              <w:jc w:val="both"/>
              <w:rPr>
                <w:rFonts w:cs="Times New Roman"/>
                <w:i/>
              </w:rPr>
            </w:pPr>
          </w:p>
        </w:tc>
        <w:tc>
          <w:tcPr>
            <w:tcW w:w="4621" w:type="dxa"/>
            <w:vAlign w:val="center"/>
          </w:tcPr>
          <w:p w:rsidR="001F20E2" w:rsidRPr="00A46B1D" w:rsidRDefault="001F20E2" w:rsidP="00C04167">
            <w:pPr>
              <w:autoSpaceDE w:val="0"/>
              <w:autoSpaceDN w:val="0"/>
              <w:adjustRightInd w:val="0"/>
              <w:jc w:val="both"/>
              <w:rPr>
                <w:rFonts w:cs="Times New Roman"/>
                <w:i/>
              </w:rPr>
            </w:pPr>
          </w:p>
        </w:tc>
      </w:tr>
      <w:tr w:rsidR="001F20E2" w:rsidRPr="00A46B1D" w:rsidTr="00C04167">
        <w:tc>
          <w:tcPr>
            <w:tcW w:w="4621" w:type="dxa"/>
            <w:vAlign w:val="center"/>
          </w:tcPr>
          <w:p w:rsidR="001F20E2" w:rsidRPr="00A46B1D" w:rsidRDefault="001F20E2" w:rsidP="00C04167">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C0416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Pr="00487104"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107FD9" w:rsidRPr="00107FD9" w:rsidRDefault="00107FD9" w:rsidP="00017BD5">
      <w:pPr>
        <w:jc w:val="both"/>
        <w:rPr>
          <w:rFonts w:cs="Times New Roman"/>
        </w:rPr>
      </w:pPr>
      <w:r>
        <w:rPr>
          <w:rFonts w:cs="Times New Roman"/>
          <w:b/>
        </w:rPr>
        <w:t>Peek</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'PEEK</w:t>
      </w:r>
      <w:r w:rsidRPr="00A46B1D">
        <w:rPr>
          <w:rFonts w:cs="Courier New"/>
          <w:color w:val="A020F0"/>
          <w:sz w:val="20"/>
          <w:szCs w:val="20"/>
        </w:rPr>
        <w:t>'</w:t>
      </w:r>
      <w:r>
        <w:rPr>
          <w:rFonts w:cs="Times New Roman"/>
        </w:rPr>
        <w:t>, the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“peek” at the item </w:t>
      </w:r>
      <w:r w:rsidR="00893711" w:rsidRPr="00A46B1D">
        <w:rPr>
          <w:rFonts w:cs="Times New Roman"/>
        </w:rPr>
        <w:t>which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w:t>
      </w:r>
      <w:r w:rsidRPr="00A46B1D">
        <w:rPr>
          <w:rFonts w:cs="Times New Roman"/>
        </w:rPr>
        <w:lastRenderedPageBreak/>
        <w:t xml:space="preserve">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4DD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5797881</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56.5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Ll6Vq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697E1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006467B1" w:rsidRPr="00A46B1D">
        <w:rPr>
          <w:rFonts w:eastAsiaTheme="minorEastAsia" w:cs="Times New Roman"/>
        </w:rPr>
        <w:t>in the job file.</w:t>
      </w:r>
      <w:r w:rsidR="00B565B4" w:rsidRPr="00A46B1D">
        <w:rPr>
          <w:rFonts w:eastAsiaTheme="minorEastAsia" w:cs="Times New Roman"/>
        </w:rPr>
        <w:t xml:space="preserve"> By default, </w:t>
      </w:r>
      <w:r w:rsidR="00B565B4" w:rsidRPr="00E829F5">
        <w:rPr>
          <w:rFonts w:cs="Courier New"/>
          <w:b/>
          <w:color w:val="004D48"/>
          <w:sz w:val="20"/>
          <w:szCs w:val="20"/>
        </w:rPr>
        <w:t>DESIGN_LIFE</w:t>
      </w:r>
      <w:r w:rsidR="00B565B4" w:rsidRPr="00A46B1D">
        <w:rPr>
          <w:rFonts w:cs="Courier New"/>
          <w:color w:val="000000"/>
          <w:sz w:val="20"/>
          <w:szCs w:val="20"/>
        </w:rPr>
        <w:t xml:space="preserv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97E1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97E1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697E1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44028" w:rsidRPr="00C834F1" w:rsidRDefault="00A4402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44028" w:rsidRPr="00C834F1" w:rsidRDefault="00A4402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97E1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97E1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97E1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97E1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44028" w:rsidRDefault="00A4402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97E1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97E1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97E1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97E1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97E1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97E1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97E1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97E1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97E1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97E1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97E1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97E1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97E1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97E1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97E1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97E1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97E1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97E1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97E1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97E1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97E1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97E1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97E1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697E1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97E1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97E1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97E1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97E1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97E1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44028" w:rsidRPr="0008746B" w:rsidRDefault="00A4402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44028" w:rsidRPr="0008746B" w:rsidRDefault="00A4402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97E1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97E1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97E1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97E1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97E1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97E1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97E1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97E1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97E1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97E1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97E1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97E1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97E1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97E1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97E1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97E1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97E1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97E1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97E1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97E1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97E1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97E1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97E1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97E1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97E1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97E1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97E1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97E1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97E1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97E1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97E1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97E1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97E1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97E1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97E1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97E1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97E1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97E1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97E1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97E1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97E1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97E1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97E1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97E1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97E1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97E1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97E1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97E1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697E1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97E1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97E1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97E1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97E1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97E1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97E1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97E1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97E1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97E1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97E1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97E1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97E1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697E15"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97E1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97E1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97E1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97E1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97E1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97E1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97E1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97E1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697E1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697E1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697E1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697E1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697E1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697E1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97E1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97E1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697E1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697E1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44028" w:rsidRPr="00BB33A9" w:rsidRDefault="00A44028"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44028" w:rsidRPr="00BB33A9" w:rsidRDefault="00A4402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697E15"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697E1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697E1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44028" w:rsidRPr="004A3580" w:rsidRDefault="00A4402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44028" w:rsidRPr="004A3580" w:rsidRDefault="00A4402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44028" w:rsidRDefault="00A4402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44028" w:rsidRDefault="00A4402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44028" w:rsidRDefault="00A4402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44028" w:rsidRDefault="00A44028">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44028" w:rsidRDefault="00A44028">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44028" w:rsidRDefault="00A4402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36338401" w:displacedByCustomXml="next"/>
    <w:bookmarkStart w:id="5267" w:name="_Toc429746750" w:displacedByCustomXml="next"/>
    <w:bookmarkStart w:id="5268" w:name="_Toc435196976" w:displacedByCustomXml="next"/>
    <w:bookmarkStart w:id="5269" w:name="_Toc49093571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E15" w:rsidRDefault="00697E15" w:rsidP="004C186E">
      <w:pPr>
        <w:spacing w:after="0" w:line="240" w:lineRule="auto"/>
      </w:pPr>
      <w:r>
        <w:separator/>
      </w:r>
    </w:p>
  </w:endnote>
  <w:endnote w:type="continuationSeparator" w:id="0">
    <w:p w:rsidR="00697E15" w:rsidRDefault="00697E1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44028" w:rsidRDefault="00A44028">
        <w:pPr>
          <w:pStyle w:val="Footer"/>
          <w:jc w:val="center"/>
        </w:pPr>
        <w:r>
          <w:fldChar w:fldCharType="begin"/>
        </w:r>
        <w:r>
          <w:instrText xml:space="preserve"> PAGE   \* MERGEFORMAT </w:instrText>
        </w:r>
        <w:r>
          <w:fldChar w:fldCharType="separate"/>
        </w:r>
        <w:r w:rsidR="0011261D">
          <w:rPr>
            <w:noProof/>
          </w:rPr>
          <w:t>20</w:t>
        </w:r>
        <w:r>
          <w:rPr>
            <w:noProof/>
          </w:rPr>
          <w:fldChar w:fldCharType="end"/>
        </w:r>
      </w:p>
    </w:sdtContent>
  </w:sdt>
  <w:p w:rsidR="00A44028" w:rsidRDefault="00A44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E15" w:rsidRDefault="00697E15" w:rsidP="004C186E">
      <w:pPr>
        <w:spacing w:after="0" w:line="240" w:lineRule="auto"/>
      </w:pPr>
      <w:r>
        <w:separator/>
      </w:r>
    </w:p>
  </w:footnote>
  <w:footnote w:type="continuationSeparator" w:id="0">
    <w:p w:rsidR="00697E15" w:rsidRDefault="00697E15" w:rsidP="004C186E">
      <w:pPr>
        <w:spacing w:after="0" w:line="240" w:lineRule="auto"/>
      </w:pPr>
      <w:r>
        <w:continuationSeparator/>
      </w:r>
    </w:p>
  </w:footnote>
  <w:footnote w:id="1">
    <w:p w:rsidR="00A44028" w:rsidRPr="003571AE" w:rsidRDefault="00A4402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44028" w:rsidRPr="00492523" w:rsidRDefault="00A4402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44028" w:rsidRPr="00427F47" w:rsidRDefault="00A44028">
      <w:pPr>
        <w:pStyle w:val="FootnoteText"/>
        <w:rPr>
          <w:lang w:val="en-US"/>
        </w:rPr>
      </w:pPr>
      <w:r>
        <w:rPr>
          <w:rStyle w:val="FootnoteReference"/>
        </w:rPr>
        <w:footnoteRef/>
      </w:r>
      <w:r>
        <w:t xml:space="preserve"> If no value is specified, a default value is used.</w:t>
      </w:r>
    </w:p>
  </w:footnote>
  <w:footnote w:id="4">
    <w:p w:rsidR="00A44028" w:rsidRPr="0039044E" w:rsidRDefault="00A44028">
      <w:pPr>
        <w:pStyle w:val="FootnoteText"/>
        <w:rPr>
          <w:lang w:val="en-US"/>
        </w:rPr>
      </w:pPr>
      <w:r>
        <w:rPr>
          <w:rStyle w:val="FootnoteReference"/>
        </w:rPr>
        <w:footnoteRef/>
      </w:r>
      <w:r>
        <w:t xml:space="preserve"> This parameter is computed automatically.</w:t>
      </w:r>
    </w:p>
  </w:footnote>
  <w:footnote w:id="5">
    <w:p w:rsidR="00A44028" w:rsidRPr="0039044E" w:rsidRDefault="00A4402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44028" w:rsidRPr="0039044E" w:rsidRDefault="00A4402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05EF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C61B863A-5C55-4017-A088-42B38FB8F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Pages>
  <Words>43872</Words>
  <Characters>250075</Characters>
  <Application>Microsoft Office Word</Application>
  <DocSecurity>0</DocSecurity>
  <Lines>2083</Lines>
  <Paragraphs>586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158</cp:revision>
  <cp:lastPrinted>2017-08-19T17:59:00Z</cp:lastPrinted>
  <dcterms:created xsi:type="dcterms:W3CDTF">2017-05-30T09:43:00Z</dcterms:created>
  <dcterms:modified xsi:type="dcterms:W3CDTF">2017-08-19T17:59:00Z</dcterms:modified>
</cp:coreProperties>
</file>